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A3" w:rsidRPr="00320646" w:rsidRDefault="00323DA3">
      <w:pPr>
        <w:pStyle w:val="ConsPlusTitlePage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320646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320646">
        <w:rPr>
          <w:rFonts w:ascii="Times New Roman" w:hAnsi="Times New Roman" w:cs="Times New Roman"/>
        </w:rPr>
        <w:br/>
      </w:r>
    </w:p>
    <w:p w:rsidR="00323DA3" w:rsidRPr="00320646" w:rsidRDefault="00323DA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323DA3" w:rsidRPr="00320646" w:rsidRDefault="00323DA3">
      <w:pPr>
        <w:pStyle w:val="ConsPlusTitle"/>
        <w:jc w:val="center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>ПРАВИТЕЛЬСТВО КИРОВСКОЙ ОБЛАСТИ</w:t>
      </w:r>
    </w:p>
    <w:p w:rsidR="00323DA3" w:rsidRPr="00320646" w:rsidRDefault="00323DA3">
      <w:pPr>
        <w:pStyle w:val="ConsPlusTitle"/>
        <w:jc w:val="center"/>
        <w:rPr>
          <w:rFonts w:ascii="Times New Roman" w:hAnsi="Times New Roman" w:cs="Times New Roman"/>
        </w:rPr>
      </w:pPr>
    </w:p>
    <w:p w:rsidR="00323DA3" w:rsidRPr="00320646" w:rsidRDefault="00323DA3">
      <w:pPr>
        <w:pStyle w:val="ConsPlusTitle"/>
        <w:jc w:val="center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>РАСПОРЯЖЕНИЕ</w:t>
      </w:r>
    </w:p>
    <w:p w:rsidR="00323DA3" w:rsidRPr="00320646" w:rsidRDefault="00323DA3">
      <w:pPr>
        <w:pStyle w:val="ConsPlusTitle"/>
        <w:jc w:val="center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>от 17 февраля 2015 г. N 47</w:t>
      </w:r>
    </w:p>
    <w:p w:rsidR="00323DA3" w:rsidRPr="00320646" w:rsidRDefault="00323DA3">
      <w:pPr>
        <w:pStyle w:val="ConsPlusTitle"/>
        <w:jc w:val="center"/>
        <w:rPr>
          <w:rFonts w:ascii="Times New Roman" w:hAnsi="Times New Roman" w:cs="Times New Roman"/>
        </w:rPr>
      </w:pPr>
    </w:p>
    <w:p w:rsidR="00323DA3" w:rsidRPr="00320646" w:rsidRDefault="00323DA3">
      <w:pPr>
        <w:pStyle w:val="ConsPlusTitle"/>
        <w:jc w:val="center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>О СОЗДАНИИ НЕШТАТНЫХ АВАРИЙНО-СПАСАТЕЛЬНЫХ ФОРМИРОВАНИЙ</w:t>
      </w:r>
    </w:p>
    <w:p w:rsidR="00323DA3" w:rsidRPr="00320646" w:rsidRDefault="00323DA3">
      <w:pPr>
        <w:pStyle w:val="ConsPlusTitle"/>
        <w:jc w:val="center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>НА ТЕРРИТОРИИ КИРОВСКОЙ ОБЛАСТИ</w:t>
      </w:r>
    </w:p>
    <w:p w:rsidR="00323DA3" w:rsidRPr="00320646" w:rsidRDefault="00323DA3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23DA3" w:rsidRPr="003206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DA3" w:rsidRPr="00320646" w:rsidRDefault="00323DA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DA3" w:rsidRPr="00320646" w:rsidRDefault="00323DA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3DA3" w:rsidRPr="00320646" w:rsidRDefault="00323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064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323DA3" w:rsidRPr="00320646" w:rsidRDefault="00323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0646">
              <w:rPr>
                <w:rFonts w:ascii="Times New Roman" w:hAnsi="Times New Roman" w:cs="Times New Roman"/>
                <w:color w:val="392C69"/>
              </w:rPr>
              <w:t>(в ред. распоряжений Правительства Кировской области</w:t>
            </w:r>
          </w:p>
          <w:p w:rsidR="00323DA3" w:rsidRPr="00320646" w:rsidRDefault="00323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0646">
              <w:rPr>
                <w:rFonts w:ascii="Times New Roman" w:hAnsi="Times New Roman" w:cs="Times New Roman"/>
                <w:color w:val="392C69"/>
              </w:rPr>
              <w:t xml:space="preserve">от 11.05.2018 </w:t>
            </w:r>
            <w:hyperlink r:id="rId5" w:history="1">
              <w:r w:rsidRPr="00320646">
                <w:rPr>
                  <w:rFonts w:ascii="Times New Roman" w:hAnsi="Times New Roman" w:cs="Times New Roman"/>
                  <w:color w:val="0000FF"/>
                </w:rPr>
                <w:t>N 129</w:t>
              </w:r>
            </w:hyperlink>
            <w:r w:rsidRPr="00320646">
              <w:rPr>
                <w:rFonts w:ascii="Times New Roman" w:hAnsi="Times New Roman" w:cs="Times New Roman"/>
                <w:color w:val="392C69"/>
              </w:rPr>
              <w:t xml:space="preserve">, от 28.01.2020 </w:t>
            </w:r>
            <w:hyperlink r:id="rId6" w:history="1">
              <w:r w:rsidRPr="00320646">
                <w:rPr>
                  <w:rFonts w:ascii="Times New Roman" w:hAnsi="Times New Roman" w:cs="Times New Roman"/>
                  <w:color w:val="0000FF"/>
                </w:rPr>
                <w:t>N 12</w:t>
              </w:r>
            </w:hyperlink>
            <w:r w:rsidRPr="00320646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DA3" w:rsidRPr="00320646" w:rsidRDefault="00323DA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323DA3" w:rsidRPr="00320646" w:rsidRDefault="00323DA3">
      <w:pPr>
        <w:pStyle w:val="ConsPlusNormal"/>
        <w:jc w:val="both"/>
        <w:rPr>
          <w:rFonts w:ascii="Times New Roman" w:hAnsi="Times New Roman" w:cs="Times New Roman"/>
        </w:rPr>
      </w:pPr>
    </w:p>
    <w:p w:rsidR="00323DA3" w:rsidRPr="00320646" w:rsidRDefault="00323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 xml:space="preserve">В соответствии с Федеральным </w:t>
      </w:r>
      <w:hyperlink r:id="rId7" w:history="1">
        <w:r w:rsidRPr="00320646">
          <w:rPr>
            <w:rFonts w:ascii="Times New Roman" w:hAnsi="Times New Roman" w:cs="Times New Roman"/>
            <w:color w:val="0000FF"/>
          </w:rPr>
          <w:t>законом</w:t>
        </w:r>
      </w:hyperlink>
      <w:r w:rsidRPr="00320646">
        <w:rPr>
          <w:rFonts w:ascii="Times New Roman" w:hAnsi="Times New Roman" w:cs="Times New Roman"/>
        </w:rPr>
        <w:t xml:space="preserve"> от 12.02.1998 N 28-ФЗ "О гражданской обороне" и в целях реализации основных требований </w:t>
      </w:r>
      <w:hyperlink r:id="rId8" w:history="1">
        <w:r w:rsidRPr="00320646">
          <w:rPr>
            <w:rFonts w:ascii="Times New Roman" w:hAnsi="Times New Roman" w:cs="Times New Roman"/>
            <w:color w:val="0000FF"/>
          </w:rPr>
          <w:t>приказа</w:t>
        </w:r>
      </w:hyperlink>
      <w:r w:rsidRPr="00320646">
        <w:rPr>
          <w:rFonts w:ascii="Times New Roman" w:hAnsi="Times New Roman" w:cs="Times New Roman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23.12.2005 N 999 "Об утверждении Порядка создания нештатных аварийно-спасательных формирований":</w:t>
      </w:r>
    </w:p>
    <w:p w:rsidR="00323DA3" w:rsidRPr="00320646" w:rsidRDefault="00323DA3">
      <w:pPr>
        <w:pStyle w:val="ConsPlusNormal"/>
        <w:jc w:val="both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 xml:space="preserve">(преамбула в ред. </w:t>
      </w:r>
      <w:hyperlink r:id="rId9" w:history="1">
        <w:r w:rsidRPr="00320646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320646">
        <w:rPr>
          <w:rFonts w:ascii="Times New Roman" w:hAnsi="Times New Roman" w:cs="Times New Roman"/>
        </w:rPr>
        <w:t xml:space="preserve"> Правительства Кировской области от 11.05.2018 N 129)</w:t>
      </w:r>
    </w:p>
    <w:p w:rsidR="00323DA3" w:rsidRPr="00320646" w:rsidRDefault="00323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>1. Рекомендовать главам муниципальных образований области:</w:t>
      </w:r>
    </w:p>
    <w:p w:rsidR="00323DA3" w:rsidRPr="00320646" w:rsidRDefault="00323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>1.1. Исходя из существующих рисков возникновения чрезвычайных ситуаций определить необходимость создания территориальных нештатных аварийно-спасательных формирований (далее - НАСФ).</w:t>
      </w:r>
    </w:p>
    <w:p w:rsidR="00323DA3" w:rsidRPr="00320646" w:rsidRDefault="00323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>1.2. При необходимости создать территориальные НАСФ, организовать их оснащение, обучение, аттестацию личного состава и НАСФ в соответствии с действующим законодательством Российской Федерации.</w:t>
      </w:r>
    </w:p>
    <w:p w:rsidR="00323DA3" w:rsidRPr="00320646" w:rsidRDefault="00323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>1.3. Осуществлять учет территориальных НАСФ и НАСФ организаций, расположенных на территории соответствующего муниципального образования, в соответствии с действующим законодательством.</w:t>
      </w:r>
    </w:p>
    <w:p w:rsidR="00323DA3" w:rsidRPr="00320646" w:rsidRDefault="00323DA3">
      <w:pPr>
        <w:pStyle w:val="ConsPlusNormal"/>
        <w:jc w:val="both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 xml:space="preserve">(пп. 1.3 в ред. </w:t>
      </w:r>
      <w:hyperlink r:id="rId10" w:history="1">
        <w:r w:rsidRPr="00320646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320646">
        <w:rPr>
          <w:rFonts w:ascii="Times New Roman" w:hAnsi="Times New Roman" w:cs="Times New Roman"/>
        </w:rPr>
        <w:t xml:space="preserve"> Правительства Кировской области от 11.05.2018 N 129)</w:t>
      </w:r>
    </w:p>
    <w:p w:rsidR="00323DA3" w:rsidRPr="00320646" w:rsidRDefault="00323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>1.4. Вносить изменения в муниципальные правовые акты о создании территориальных НАСФ в связи с вносимыми изменениями в федеральные законы и иные нормативные правовые акты Российской Федерации, законы и иные нормативные правовые акты Кировской области.</w:t>
      </w:r>
    </w:p>
    <w:p w:rsidR="00323DA3" w:rsidRPr="00320646" w:rsidRDefault="00323DA3">
      <w:pPr>
        <w:pStyle w:val="ConsPlusNormal"/>
        <w:jc w:val="both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 xml:space="preserve">(пп. 1.4 в ред. </w:t>
      </w:r>
      <w:hyperlink r:id="rId11" w:history="1">
        <w:r w:rsidRPr="00320646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320646">
        <w:rPr>
          <w:rFonts w:ascii="Times New Roman" w:hAnsi="Times New Roman" w:cs="Times New Roman"/>
        </w:rPr>
        <w:t xml:space="preserve"> Правительства Кировской области от 11.05.2018 N 129)</w:t>
      </w:r>
    </w:p>
    <w:p w:rsidR="00323DA3" w:rsidRPr="00320646" w:rsidRDefault="00323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>1.5. Вести реестры организаций, создающих НАСФ, расположенных на территории муниципального образования, и перечень территориальных НАСФ, осуществлять их актуализацию и ежегодно представлять указанные реестры и перечень в управление защиты населения и территорий администрации Губернатора и Правительства Кировской области.</w:t>
      </w:r>
    </w:p>
    <w:p w:rsidR="00323DA3" w:rsidRPr="00320646" w:rsidRDefault="00323DA3">
      <w:pPr>
        <w:pStyle w:val="ConsPlusNormal"/>
        <w:jc w:val="both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 xml:space="preserve">(в ред. распоряжений Правительства Кировской области от 11.05.2018 </w:t>
      </w:r>
      <w:hyperlink r:id="rId12" w:history="1">
        <w:r w:rsidRPr="00320646">
          <w:rPr>
            <w:rFonts w:ascii="Times New Roman" w:hAnsi="Times New Roman" w:cs="Times New Roman"/>
            <w:color w:val="0000FF"/>
          </w:rPr>
          <w:t>N 129</w:t>
        </w:r>
      </w:hyperlink>
      <w:r w:rsidRPr="00320646">
        <w:rPr>
          <w:rFonts w:ascii="Times New Roman" w:hAnsi="Times New Roman" w:cs="Times New Roman"/>
        </w:rPr>
        <w:t xml:space="preserve">, от 28.01.2020 </w:t>
      </w:r>
      <w:hyperlink r:id="rId13" w:history="1">
        <w:r w:rsidRPr="00320646">
          <w:rPr>
            <w:rFonts w:ascii="Times New Roman" w:hAnsi="Times New Roman" w:cs="Times New Roman"/>
            <w:color w:val="0000FF"/>
          </w:rPr>
          <w:t>N 12</w:t>
        </w:r>
      </w:hyperlink>
      <w:r w:rsidRPr="00320646">
        <w:rPr>
          <w:rFonts w:ascii="Times New Roman" w:hAnsi="Times New Roman" w:cs="Times New Roman"/>
        </w:rPr>
        <w:t>)</w:t>
      </w:r>
    </w:p>
    <w:p w:rsidR="00323DA3" w:rsidRPr="00320646" w:rsidRDefault="00323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>2. Рекомендовать организациям, эксплуатирующим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обороне:</w:t>
      </w:r>
    </w:p>
    <w:p w:rsidR="00323DA3" w:rsidRPr="00320646" w:rsidRDefault="00323DA3">
      <w:pPr>
        <w:pStyle w:val="ConsPlusNormal"/>
        <w:jc w:val="both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 xml:space="preserve">(в ред. </w:t>
      </w:r>
      <w:hyperlink r:id="rId14" w:history="1">
        <w:r w:rsidRPr="00320646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320646">
        <w:rPr>
          <w:rFonts w:ascii="Times New Roman" w:hAnsi="Times New Roman" w:cs="Times New Roman"/>
        </w:rPr>
        <w:t xml:space="preserve"> Правительства Кировской области от 28.01.2020 N 12)</w:t>
      </w:r>
    </w:p>
    <w:p w:rsidR="00323DA3" w:rsidRPr="00320646" w:rsidRDefault="00323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lastRenderedPageBreak/>
        <w:t>2.1. Создать НАСФ организаций.</w:t>
      </w:r>
    </w:p>
    <w:p w:rsidR="00323DA3" w:rsidRPr="00320646" w:rsidRDefault="00323DA3">
      <w:pPr>
        <w:pStyle w:val="ConsPlusNormal"/>
        <w:jc w:val="both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 xml:space="preserve">(пп. 2.1 в ред. </w:t>
      </w:r>
      <w:hyperlink r:id="rId15" w:history="1">
        <w:r w:rsidRPr="00320646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320646">
        <w:rPr>
          <w:rFonts w:ascii="Times New Roman" w:hAnsi="Times New Roman" w:cs="Times New Roman"/>
        </w:rPr>
        <w:t xml:space="preserve"> Правительства Кировской области от 11.05.2018 N 129)</w:t>
      </w:r>
    </w:p>
    <w:p w:rsidR="00323DA3" w:rsidRPr="00320646" w:rsidRDefault="00323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>2.2. Оснастить, обучить, аттестовать личный состав и НАСФ согласно действующему законодательству Российской Федерации.</w:t>
      </w:r>
    </w:p>
    <w:p w:rsidR="00323DA3" w:rsidRPr="00320646" w:rsidRDefault="00323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>2.3. Проинформировать органы местного самоуправления о выполненных мероприятиях.</w:t>
      </w:r>
    </w:p>
    <w:p w:rsidR="00323DA3" w:rsidRPr="00320646" w:rsidRDefault="00323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>3. Управлению защиты населения и территорий администрации Губернатора и Правительства Кировской области ежегодно на основе представленных органами местного самоуправления муниципальных образований области сведений осуществлять актуализацию областного реестра организаций, создающих НАСФ, и перечня территориальных НАСФ, обеспечивать ведение учета НАСФ, созданных на территории Кировской области.</w:t>
      </w:r>
    </w:p>
    <w:p w:rsidR="00323DA3" w:rsidRPr="00320646" w:rsidRDefault="00323DA3">
      <w:pPr>
        <w:pStyle w:val="ConsPlusNormal"/>
        <w:jc w:val="both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 xml:space="preserve">(в ред. распоряжений Правительства Кировской области от 11.05.2018 </w:t>
      </w:r>
      <w:hyperlink r:id="rId16" w:history="1">
        <w:r w:rsidRPr="00320646">
          <w:rPr>
            <w:rFonts w:ascii="Times New Roman" w:hAnsi="Times New Roman" w:cs="Times New Roman"/>
            <w:color w:val="0000FF"/>
          </w:rPr>
          <w:t>N 129</w:t>
        </w:r>
      </w:hyperlink>
      <w:r w:rsidRPr="00320646">
        <w:rPr>
          <w:rFonts w:ascii="Times New Roman" w:hAnsi="Times New Roman" w:cs="Times New Roman"/>
        </w:rPr>
        <w:t xml:space="preserve">, от 28.01.2020 </w:t>
      </w:r>
      <w:hyperlink r:id="rId17" w:history="1">
        <w:r w:rsidRPr="00320646">
          <w:rPr>
            <w:rFonts w:ascii="Times New Roman" w:hAnsi="Times New Roman" w:cs="Times New Roman"/>
            <w:color w:val="0000FF"/>
          </w:rPr>
          <w:t>N 12</w:t>
        </w:r>
      </w:hyperlink>
      <w:r w:rsidRPr="00320646">
        <w:rPr>
          <w:rFonts w:ascii="Times New Roman" w:hAnsi="Times New Roman" w:cs="Times New Roman"/>
        </w:rPr>
        <w:t>)</w:t>
      </w:r>
    </w:p>
    <w:p w:rsidR="00323DA3" w:rsidRPr="00320646" w:rsidRDefault="00323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>4. Контроль за выполнением распоряжения возложить на администрацию Губернатора и Правительства Кировской области.</w:t>
      </w:r>
    </w:p>
    <w:p w:rsidR="00323DA3" w:rsidRPr="00320646" w:rsidRDefault="00323DA3">
      <w:pPr>
        <w:pStyle w:val="ConsPlusNormal"/>
        <w:jc w:val="both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 xml:space="preserve">(п. 4 в ред. </w:t>
      </w:r>
      <w:hyperlink r:id="rId18" w:history="1">
        <w:r w:rsidRPr="00320646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320646">
        <w:rPr>
          <w:rFonts w:ascii="Times New Roman" w:hAnsi="Times New Roman" w:cs="Times New Roman"/>
        </w:rPr>
        <w:t xml:space="preserve"> Правительства Кировской области от 28.01.2020 N 12)</w:t>
      </w:r>
    </w:p>
    <w:p w:rsidR="00323DA3" w:rsidRPr="00320646" w:rsidRDefault="00323DA3">
      <w:pPr>
        <w:pStyle w:val="ConsPlusNormal"/>
        <w:jc w:val="both"/>
        <w:rPr>
          <w:rFonts w:ascii="Times New Roman" w:hAnsi="Times New Roman" w:cs="Times New Roman"/>
        </w:rPr>
      </w:pPr>
    </w:p>
    <w:p w:rsidR="00323DA3" w:rsidRPr="00320646" w:rsidRDefault="00323DA3">
      <w:pPr>
        <w:pStyle w:val="ConsPlusNormal"/>
        <w:jc w:val="right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>Губернатор -</w:t>
      </w:r>
    </w:p>
    <w:p w:rsidR="00323DA3" w:rsidRPr="00320646" w:rsidRDefault="00323DA3">
      <w:pPr>
        <w:pStyle w:val="ConsPlusNormal"/>
        <w:jc w:val="right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>Председатель Правительства</w:t>
      </w:r>
    </w:p>
    <w:p w:rsidR="00323DA3" w:rsidRPr="00320646" w:rsidRDefault="00323DA3">
      <w:pPr>
        <w:pStyle w:val="ConsPlusNormal"/>
        <w:jc w:val="right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>Кировской области</w:t>
      </w:r>
    </w:p>
    <w:p w:rsidR="00323DA3" w:rsidRPr="00320646" w:rsidRDefault="00323DA3">
      <w:pPr>
        <w:pStyle w:val="ConsPlusNormal"/>
        <w:jc w:val="right"/>
        <w:rPr>
          <w:rFonts w:ascii="Times New Roman" w:hAnsi="Times New Roman" w:cs="Times New Roman"/>
        </w:rPr>
      </w:pPr>
      <w:r w:rsidRPr="00320646">
        <w:rPr>
          <w:rFonts w:ascii="Times New Roman" w:hAnsi="Times New Roman" w:cs="Times New Roman"/>
        </w:rPr>
        <w:t>Н.Ю.БЕЛЫХ</w:t>
      </w:r>
    </w:p>
    <w:p w:rsidR="00323DA3" w:rsidRPr="00320646" w:rsidRDefault="00323DA3">
      <w:pPr>
        <w:pStyle w:val="ConsPlusNormal"/>
        <w:jc w:val="both"/>
        <w:rPr>
          <w:rFonts w:ascii="Times New Roman" w:hAnsi="Times New Roman" w:cs="Times New Roman"/>
        </w:rPr>
      </w:pPr>
    </w:p>
    <w:p w:rsidR="00323DA3" w:rsidRPr="00320646" w:rsidRDefault="00323DA3">
      <w:pPr>
        <w:pStyle w:val="ConsPlusNormal"/>
        <w:jc w:val="both"/>
        <w:rPr>
          <w:rFonts w:ascii="Times New Roman" w:hAnsi="Times New Roman" w:cs="Times New Roman"/>
        </w:rPr>
      </w:pPr>
    </w:p>
    <w:p w:rsidR="00323DA3" w:rsidRPr="00320646" w:rsidRDefault="00323DA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72C5B" w:rsidRPr="00320646" w:rsidRDefault="00B72C5B">
      <w:pPr>
        <w:rPr>
          <w:rFonts w:ascii="Times New Roman" w:hAnsi="Times New Roman" w:cs="Times New Roman"/>
        </w:rPr>
      </w:pPr>
    </w:p>
    <w:sectPr w:rsidR="00B72C5B" w:rsidRPr="00320646" w:rsidSect="0068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23DA3"/>
    <w:rsid w:val="00320646"/>
    <w:rsid w:val="00323DA3"/>
    <w:rsid w:val="00B7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3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3D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C213C6C504EBE3BBD4BB19F2521254041B3F412D83AB88823D192F0F36CE0020BD1985A336A56F8D6F95AE5EgBhAK" TargetMode="External"/><Relationship Id="rId13" Type="http://schemas.openxmlformats.org/officeDocument/2006/relationships/hyperlink" Target="consultantplus://offline/ref=5AC213C6C504EBE3BBD4A514E43E4E5D071366442983A2DFDA681F785066C85572FD47DCE27AB66E8E7197AE59B3C1CC09BABB107898C5EDCA43C29DgEhDK" TargetMode="External"/><Relationship Id="rId18" Type="http://schemas.openxmlformats.org/officeDocument/2006/relationships/hyperlink" Target="consultantplus://offline/ref=5AC213C6C504EBE3BBD4A514E43E4E5D071366442983A2DFDA681F785066C85572FD47DCE27AB66E8E7197AE55B3C1CC09BABB107898C5EDCA43C29DgEh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C213C6C504EBE3BBD4BB19F2521254041A3B402180AB88823D192F0F36CE0020BD1985A336A56F8D6F95AE5EgBhAK" TargetMode="External"/><Relationship Id="rId12" Type="http://schemas.openxmlformats.org/officeDocument/2006/relationships/hyperlink" Target="consultantplus://offline/ref=5AC213C6C504EBE3BBD4A514E43E4E5D071366442984A8DADA6B1F785066C85572FD47DCE27AB66E8E7197AF5CB3C1CC09BABB107898C5EDCA43C29DgEhDK" TargetMode="External"/><Relationship Id="rId17" Type="http://schemas.openxmlformats.org/officeDocument/2006/relationships/hyperlink" Target="consultantplus://offline/ref=5AC213C6C504EBE3BBD4A514E43E4E5D071366442983A2DFDA681F785066C85572FD47DCE27AB66E8E7197AE54B3C1CC09BABB107898C5EDCA43C29DgEh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AC213C6C504EBE3BBD4A514E43E4E5D071366442984A8DADA6B1F785066C85572FD47DCE27AB66E8E7197AF5FB3C1CC09BABB107898C5EDCA43C29DgEhD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C213C6C504EBE3BBD4A514E43E4E5D071366442983A2DFDA681F785066C85572FD47DCE27AB66E8E7197AE58B3C1CC09BABB107898C5EDCA43C29DgEhDK" TargetMode="External"/><Relationship Id="rId11" Type="http://schemas.openxmlformats.org/officeDocument/2006/relationships/hyperlink" Target="consultantplus://offline/ref=5AC213C6C504EBE3BBD4A514E43E4E5D071366442984A8DADA6B1F785066C85572FD47DCE27AB66E8E7197AE55B3C1CC09BABB107898C5EDCA43C29DgEhDK" TargetMode="External"/><Relationship Id="rId5" Type="http://schemas.openxmlformats.org/officeDocument/2006/relationships/hyperlink" Target="consultantplus://offline/ref=5AC213C6C504EBE3BBD4A514E43E4E5D071366442984A8DADA6B1F785066C85572FD47DCE27AB66E8E7197AE58B3C1CC09BABB107898C5EDCA43C29DgEhDK" TargetMode="External"/><Relationship Id="rId15" Type="http://schemas.openxmlformats.org/officeDocument/2006/relationships/hyperlink" Target="consultantplus://offline/ref=5AC213C6C504EBE3BBD4A514E43E4E5D071366442984A8DADA6B1F785066C85572FD47DCE27AB66E8E7197AF5DB3C1CC09BABB107898C5EDCA43C29DgEhDK" TargetMode="External"/><Relationship Id="rId10" Type="http://schemas.openxmlformats.org/officeDocument/2006/relationships/hyperlink" Target="consultantplus://offline/ref=5AC213C6C504EBE3BBD4A514E43E4E5D071366442984A8DADA6B1F785066C85572FD47DCE27AB66E8E7197AE5BB3C1CC09BABB107898C5EDCA43C29DgEhDK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AC213C6C504EBE3BBD4A514E43E4E5D071366442984A8DADA6B1F785066C85572FD47DCE27AB66E8E7197AE59B3C1CC09BABB107898C5EDCA43C29DgEhDK" TargetMode="External"/><Relationship Id="rId14" Type="http://schemas.openxmlformats.org/officeDocument/2006/relationships/hyperlink" Target="consultantplus://offline/ref=5AC213C6C504EBE3BBD4A514E43E4E5D071366442983A2DFDA681F785066C85572FD47DCE27AB66E8E7197AE5AB3C1CC09BABB107898C5EDCA43C29DgEh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Белецкий</dc:creator>
  <cp:lastModifiedBy>Белецкий</cp:lastModifiedBy>
  <cp:revision>2</cp:revision>
  <dcterms:created xsi:type="dcterms:W3CDTF">2022-03-28T10:33:00Z</dcterms:created>
  <dcterms:modified xsi:type="dcterms:W3CDTF">2022-03-28T10:35:00Z</dcterms:modified>
</cp:coreProperties>
</file>