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Кировской области проходит операция «Урожай»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Кировской области проходит операция «Урожай»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профилактики пожаров на объектах агропромышленного комплекса в период заготовки кормов и уборки урожая инспекторы Государственного пожарного надзора проверяют сельхозобъекты области.</w:t>
            </w:r>
            <w:br/>
            <w:r>
              <w:rPr/>
              <w:t xml:space="preserve"> </w:t>
            </w:r>
            <w:br/>
            <w:r>
              <w:rPr/>
              <w:t xml:space="preserve"> В этот период совместно с районными управлениями сельского хозяйства организуются совещания-семинары, инструктажи с агрономами и другими лицами сельхозпредприятий, привлекаемыми на заготовку кормов и уборку урожая.</w:t>
            </w:r>
            <w:br/>
            <w:r>
              <w:rPr/>
              <w:t xml:space="preserve"> </w:t>
            </w:r>
            <w:br/>
            <w:r>
              <w:rPr/>
              <w:t xml:space="preserve"> Сотрудники подразделений надзорной деятельности области проводят проверки противопожарного состояния сельскохозяйственных объектов и обучение работников сельхозпроизводства действиям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проверок сотрудники МЧС особое уделяют состоянию противопожарных водоисточников и подъездных путей к ним, а также пирсов для установки пожарных автомобилей. Кроме того, на предмет пожарной безопасности во время уборочной страды проверяют зерно- и сенохранилища. Каждый из этих объектов должен быть оборудован молниезащитой, огнетушителями и пожарными щитами с первичными средствами борьбы с огнем.</w:t>
            </w:r>
            <w:br/>
            <w:r>
              <w:rPr/>
              <w:t xml:space="preserve"> </w:t>
            </w:r>
            <w:br/>
            <w:r>
              <w:rPr/>
              <w:t xml:space="preserve"> Выявленные нарушения должны быть устранены в установленные сроки.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2021-10-24T14:53:11+03:00</dcterms:created>
  <dcterms:modified xsi:type="dcterms:W3CDTF">2021-10-24T14:53:11+03:00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